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11055CB" w:rsidR="00A16287" w:rsidRDefault="00FC0404" w:rsidP="00C91392">
      <w:pPr>
        <w:pStyle w:val="berschrift1"/>
      </w:pPr>
      <w:r>
        <w:t xml:space="preserve">Übung: </w:t>
      </w:r>
      <w:r w:rsidR="00FB65DB">
        <w:t>Prüfung</w:t>
      </w:r>
      <w:r w:rsidR="000420B4">
        <w:t xml:space="preserve"> 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5394A484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C91392">
        <w:rPr>
          <w:i/>
          <w:iCs/>
          <w:color w:val="auto"/>
        </w:rPr>
        <w:t>2</w:t>
      </w:r>
      <w:r w:rsidR="00FB65DB">
        <w:rPr>
          <w:i/>
          <w:iCs/>
          <w:color w:val="auto"/>
        </w:rPr>
        <w:t xml:space="preserve"> </w:t>
      </w:r>
      <w:r w:rsidRPr="00C262E0">
        <w:rPr>
          <w:i/>
          <w:iCs/>
          <w:color w:val="auto"/>
        </w:rPr>
        <w:t xml:space="preserve">Info </w:t>
      </w:r>
      <w:r w:rsidR="00693BE0">
        <w:rPr>
          <w:i/>
          <w:iCs/>
          <w:color w:val="auto"/>
        </w:rPr>
        <w:t>zweiseitige</w:t>
      </w:r>
      <w:r w:rsidR="00FB65DB">
        <w:rPr>
          <w:i/>
          <w:iCs/>
          <w:color w:val="auto"/>
        </w:rPr>
        <w:t xml:space="preserve"> Alternative</w:t>
      </w:r>
      <w:r w:rsidR="00193C38">
        <w:rPr>
          <w:i/>
          <w:iCs/>
          <w:color w:val="auto"/>
        </w:rPr>
        <w:t>.docx</w:t>
      </w:r>
    </w:p>
    <w:p w14:paraId="3176AB49" w14:textId="77777777" w:rsidR="00193C38" w:rsidRPr="003C1B1C" w:rsidRDefault="00193C38" w:rsidP="003C1B1C">
      <w:pPr>
        <w:pStyle w:val="Lsung"/>
        <w:rPr>
          <w:color w:val="auto"/>
        </w:rPr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0C88E87" w14:textId="32F1AD43" w:rsidR="009A344B" w:rsidRPr="009A344B" w:rsidRDefault="006668A3" w:rsidP="009A344B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Ein Fortbildungsinstitut bietet eine breite </w:t>
      </w:r>
      <w:r w:rsidR="00625D9A">
        <w:rPr>
          <w:rFonts w:ascii="Calibri" w:hAnsi="Calibri"/>
        </w:rPr>
        <w:t xml:space="preserve">Reihe an Weiterbildungsmöglichkeiten an. Am Ende einer Fortbildung </w:t>
      </w:r>
      <w:r w:rsidR="00AB2D4A">
        <w:rPr>
          <w:rFonts w:ascii="Calibri" w:hAnsi="Calibri"/>
        </w:rPr>
        <w:t xml:space="preserve">wird </w:t>
      </w:r>
      <w:r w:rsidR="00ED3811">
        <w:rPr>
          <w:rFonts w:ascii="Calibri" w:hAnsi="Calibri"/>
        </w:rPr>
        <w:t>in einer Prüfung der Lernerfolg eines Teilnehmers festgestellt.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 UML-Klassendiagramm entworfen </w:t>
      </w:r>
      <w:r w:rsidR="008D1286">
        <w:rPr>
          <w:rFonts w:ascii="Calibri" w:hAnsi="Calibri"/>
        </w:rPr>
        <w:t>(vgl. (4) UML-Klassendiagramm</w:t>
      </w:r>
      <w:r w:rsidR="00AE62E1">
        <w:rPr>
          <w:rFonts w:ascii="Calibri" w:hAnsi="Calibri"/>
        </w:rPr>
        <w:t>)</w:t>
      </w:r>
      <w:r w:rsidR="00B90128">
        <w:rPr>
          <w:rFonts w:ascii="Calibri" w:hAnsi="Calibri"/>
        </w:rPr>
        <w:t>.</w:t>
      </w:r>
    </w:p>
    <w:p w14:paraId="7CBA311C" w14:textId="38618FA2" w:rsidR="001317C0" w:rsidRPr="001317C0" w:rsidRDefault="00193C38" w:rsidP="004B100C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Schreiben Sie ein Programm</w:t>
      </w:r>
      <w:r w:rsidR="00847AB6">
        <w:rPr>
          <w:rFonts w:ascii="Calibri" w:hAnsi="Calibri"/>
        </w:rPr>
        <w:t>,</w:t>
      </w:r>
      <w:r>
        <w:rPr>
          <w:rFonts w:ascii="Calibri" w:hAnsi="Calibri"/>
        </w:rPr>
        <w:t xml:space="preserve"> mit dem </w:t>
      </w:r>
      <w:r w:rsidR="00085EEC">
        <w:rPr>
          <w:rFonts w:ascii="Calibri" w:hAnsi="Calibri"/>
        </w:rPr>
        <w:t>ermittelt werden kann, ob</w:t>
      </w:r>
      <w:r w:rsidR="0063603A">
        <w:rPr>
          <w:rFonts w:ascii="Calibri" w:hAnsi="Calibri"/>
        </w:rPr>
        <w:t xml:space="preserve"> ein</w:t>
      </w:r>
      <w:r w:rsidR="000724FB">
        <w:rPr>
          <w:rFonts w:ascii="Calibri" w:hAnsi="Calibri"/>
        </w:rPr>
        <w:t xml:space="preserve"> Prüfling </w:t>
      </w:r>
      <w:r w:rsidR="00860CB6">
        <w:rPr>
          <w:rFonts w:ascii="Calibri" w:hAnsi="Calibri"/>
        </w:rPr>
        <w:t>eine</w:t>
      </w:r>
      <w:r w:rsidR="000724FB">
        <w:rPr>
          <w:rFonts w:ascii="Calibri" w:hAnsi="Calibri"/>
        </w:rPr>
        <w:t xml:space="preserve"> Prüfung bestanden hat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1</w:t>
      </w:r>
      <w:r w:rsidR="00DB196D">
        <w:rPr>
          <w:rFonts w:ascii="Calibri" w:hAnsi="Calibri"/>
          <w:i/>
          <w:iCs/>
        </w:rPr>
        <w:t>_</w:t>
      </w:r>
      <w:r w:rsidR="0063603A">
        <w:rPr>
          <w:rFonts w:ascii="Calibri" w:hAnsi="Calibri"/>
          <w:i/>
          <w:iCs/>
        </w:rPr>
        <w:t>2</w:t>
      </w:r>
      <w:r w:rsidR="002C3842">
        <w:rPr>
          <w:rFonts w:ascii="Calibri" w:hAnsi="Calibri"/>
          <w:i/>
          <w:iCs/>
        </w:rPr>
        <w:t xml:space="preserve"> </w:t>
      </w:r>
      <w:proofErr w:type="spellStart"/>
      <w:r w:rsidRPr="00D655F1">
        <w:rPr>
          <w:rFonts w:ascii="Calibri" w:hAnsi="Calibri"/>
          <w:i/>
          <w:iCs/>
        </w:rPr>
        <w:t>Loesung</w:t>
      </w:r>
      <w:proofErr w:type="spellEnd"/>
      <w:r w:rsidR="002C3842">
        <w:rPr>
          <w:rFonts w:ascii="Calibri" w:hAnsi="Calibri"/>
          <w:i/>
          <w:iCs/>
        </w:rPr>
        <w:t xml:space="preserve"> </w:t>
      </w:r>
      <w:r w:rsidR="000724FB">
        <w:rPr>
          <w:rFonts w:ascii="Calibri" w:hAnsi="Calibri"/>
          <w:i/>
          <w:iCs/>
        </w:rPr>
        <w:t>Pruefung</w:t>
      </w:r>
      <w:r w:rsidR="0063603A">
        <w:rPr>
          <w:rFonts w:ascii="Calibri" w:hAnsi="Calibri"/>
          <w:i/>
          <w:iCs/>
        </w:rPr>
        <w:t>1</w:t>
      </w:r>
      <w:r w:rsidRPr="00D655F1">
        <w:rPr>
          <w:rFonts w:ascii="Calibri" w:hAnsi="Calibri"/>
          <w:i/>
          <w:iCs/>
        </w:rPr>
        <w:t>.py</w:t>
      </w:r>
    </w:p>
    <w:p w14:paraId="3C1C7CED" w14:textId="170A5C44" w:rsidR="004B100C" w:rsidRDefault="0079272D" w:rsidP="0063603A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Erstellen Sie den Kon</w:t>
      </w:r>
      <w:r w:rsidR="00715238">
        <w:rPr>
          <w:rFonts w:cstheme="minorHAnsi"/>
        </w:rPr>
        <w:t>s</w:t>
      </w:r>
      <w:r>
        <w:rPr>
          <w:rFonts w:cstheme="minorHAnsi"/>
        </w:rPr>
        <w:t>truktor</w:t>
      </w:r>
      <w:r w:rsidR="00C02C10">
        <w:rPr>
          <w:rFonts w:cstheme="minorHAnsi"/>
        </w:rPr>
        <w:t>,</w:t>
      </w:r>
      <w:r w:rsidR="008A4D2F">
        <w:rPr>
          <w:rFonts w:cstheme="minorHAnsi"/>
        </w:rPr>
        <w:t xml:space="preserve"> der als Übergabeparameter den Titel der Prüfung, </w:t>
      </w:r>
      <w:r w:rsidR="00B27DB8">
        <w:rPr>
          <w:rFonts w:cstheme="minorHAnsi"/>
        </w:rPr>
        <w:t xml:space="preserve">den Namen des </w:t>
      </w:r>
      <w:r w:rsidR="00B11F06">
        <w:rPr>
          <w:rFonts w:cstheme="minorHAnsi"/>
        </w:rPr>
        <w:t>Teilnehmers</w:t>
      </w:r>
      <w:r w:rsidR="00B27DB8">
        <w:rPr>
          <w:rFonts w:cstheme="minorHAnsi"/>
        </w:rPr>
        <w:t xml:space="preserve"> </w:t>
      </w:r>
      <w:r w:rsidR="00752326">
        <w:rPr>
          <w:rFonts w:cstheme="minorHAnsi"/>
        </w:rPr>
        <w:t>und die erreichte Punktzahl</w:t>
      </w:r>
      <w:r w:rsidR="00FA5BB3">
        <w:rPr>
          <w:rFonts w:cstheme="minorHAnsi"/>
        </w:rPr>
        <w:t xml:space="preserve"> hat (vgl. (4) UML-Klassendiagramm).</w:t>
      </w:r>
    </w:p>
    <w:p w14:paraId="1082EBE2" w14:textId="1871B993" w:rsidR="00FA5BB3" w:rsidRPr="004B100C" w:rsidRDefault="00715238" w:rsidP="0063603A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Erstellen Sie die Methode </w:t>
      </w:r>
      <w:proofErr w:type="gramStart"/>
      <w:r w:rsidRPr="00847AB6">
        <w:rPr>
          <w:rFonts w:cstheme="minorHAnsi"/>
          <w:i/>
          <w:sz w:val="22"/>
        </w:rPr>
        <w:t>bewerten(</w:t>
      </w:r>
      <w:proofErr w:type="gramEnd"/>
      <w:r w:rsidRPr="00847AB6">
        <w:rPr>
          <w:rFonts w:cstheme="minorHAnsi"/>
          <w:i/>
          <w:sz w:val="22"/>
        </w:rPr>
        <w:t>)</w:t>
      </w:r>
      <w:r w:rsidR="00C02C10">
        <w:rPr>
          <w:rFonts w:cstheme="minorHAnsi"/>
        </w:rPr>
        <w:t xml:space="preserve">, </w:t>
      </w:r>
      <w:r w:rsidR="00B11F06">
        <w:rPr>
          <w:rFonts w:cstheme="minorHAnsi"/>
        </w:rPr>
        <w:t xml:space="preserve">die am </w:t>
      </w:r>
      <w:r w:rsidR="003D48CB">
        <w:rPr>
          <w:rFonts w:cstheme="minorHAnsi"/>
        </w:rPr>
        <w:t>Bildschirm</w:t>
      </w:r>
      <w:r w:rsidR="00B11F06">
        <w:rPr>
          <w:rFonts w:cstheme="minorHAnsi"/>
        </w:rPr>
        <w:t xml:space="preserve"> ausgibt, ob der Teilnehmer</w:t>
      </w:r>
      <w:r w:rsidR="0000705F">
        <w:rPr>
          <w:rFonts w:cstheme="minorHAnsi"/>
        </w:rPr>
        <w:t xml:space="preserve"> die Prüfung bestanden hat (vgl. </w:t>
      </w:r>
      <w:r w:rsidR="003D48CB">
        <w:rPr>
          <w:rFonts w:cstheme="minorHAnsi"/>
        </w:rPr>
        <w:t>(5) Bildschirmausgabe).</w:t>
      </w:r>
      <w:r w:rsidR="00860CB6">
        <w:rPr>
          <w:rFonts w:cstheme="minorHAnsi"/>
        </w:rPr>
        <w:t xml:space="preserve"> Eine Prüfung gilt als bestanden, wenn ein Teilnehmer 50 oder mehr Punkte hat.</w:t>
      </w:r>
    </w:p>
    <w:p w14:paraId="4900A95A" w14:textId="037DBAEC" w:rsidR="004D7175" w:rsidRPr="005767B9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</w:t>
      </w:r>
      <w:r w:rsidR="005767B9">
        <w:rPr>
          <w:rFonts w:ascii="Calibri" w:hAnsi="Calibri"/>
        </w:rPr>
        <w:t>den folgenden Daten:</w:t>
      </w:r>
    </w:p>
    <w:p w14:paraId="09789C65" w14:textId="607AE33C" w:rsidR="005767B9" w:rsidRPr="00000E3E" w:rsidRDefault="00000E3E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Grundlagen der Programmierung, Simon Amsel, 49 Punkte</w:t>
      </w:r>
    </w:p>
    <w:p w14:paraId="656C4C63" w14:textId="5272CBC5" w:rsidR="00000E3E" w:rsidRPr="00C031F3" w:rsidRDefault="00000E3E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Algorithmen und Datenstrukturen</w:t>
      </w:r>
      <w:r w:rsidR="00C031F3">
        <w:rPr>
          <w:rFonts w:ascii="Calibri" w:hAnsi="Calibri"/>
        </w:rPr>
        <w:t>, Lisa Richter, 91 Punkte</w:t>
      </w:r>
    </w:p>
    <w:p w14:paraId="19003017" w14:textId="3C902C16" w:rsidR="00C031F3" w:rsidRPr="004D7175" w:rsidRDefault="00A96973" w:rsidP="005767B9">
      <w:pPr>
        <w:numPr>
          <w:ilvl w:val="1"/>
          <w:numId w:val="5"/>
        </w:numPr>
        <w:jc w:val="both"/>
      </w:pPr>
      <w:r>
        <w:rPr>
          <w:rFonts w:ascii="Calibri" w:hAnsi="Calibri"/>
        </w:rPr>
        <w:t>Objektorientierte Programmierung, Manfred Mann, 50 Punkte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1D2875B5" w:rsidR="00537E6B" w:rsidRDefault="00537E6B" w:rsidP="00537E6B">
      <w:pPr>
        <w:rPr>
          <w:color w:val="1F497D" w:themeColor="text2"/>
        </w:rPr>
      </w:pPr>
    </w:p>
    <w:p w14:paraId="34387367" w14:textId="77777777" w:rsidR="00A854FF" w:rsidRPr="00537E6B" w:rsidRDefault="00A854FF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372EFCC8" w14:textId="74AFF74E" w:rsidR="00DD6E43" w:rsidRDefault="00DD6E43">
      <w:pPr>
        <w:rPr>
          <w:color w:val="1F497D" w:themeColor="text2"/>
        </w:rPr>
      </w:pPr>
    </w:p>
    <w:p w14:paraId="1DAF50B7" w14:textId="77777777" w:rsidR="00A854FF" w:rsidRDefault="00A854FF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62EA6698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5E75A93D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69B84D2D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19683456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152722A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556EC277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480ABAA9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6E3A2783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4DAC8369" w:rsidR="00537E6B" w:rsidRPr="00537E6B" w:rsidRDefault="00537E6B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6BA11CD7" w:rsidR="00A43BD1" w:rsidRDefault="00A43BD1">
      <w:r>
        <w:br w:type="page"/>
      </w:r>
    </w:p>
    <w:p w14:paraId="1EDC49B6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960A2E9" w:rsidR="00EA282A" w:rsidRDefault="002F563E" w:rsidP="002F563E">
      <w:pPr>
        <w:spacing w:before="60" w:after="120"/>
        <w:ind w:left="357"/>
        <w:jc w:val="center"/>
        <w:rPr>
          <w:noProof/>
        </w:rPr>
      </w:pPr>
      <w:r w:rsidRPr="009A2468">
        <w:rPr>
          <w:noProof/>
        </w:rPr>
        <w:drawing>
          <wp:inline distT="0" distB="0" distL="0" distR="0" wp14:anchorId="0B56C6A6" wp14:editId="1B0F877A">
            <wp:extent cx="2676525" cy="12763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2F563E">
      <w:bookmarkStart w:id="0" w:name="_GoBack"/>
      <w:bookmarkEnd w:id="0"/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6C2902CA" w14:textId="77777777" w:rsidR="00710058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Grundlagen der Programmierung</w:t>
            </w:r>
          </w:p>
          <w:p w14:paraId="626CC058" w14:textId="7C5CE6B5" w:rsidR="008A49B7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Simon Amsel hat mit einer Punktzahl von 49 nicht bestanden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17CCCA54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Algorithmen und Datenstrukturen</w:t>
            </w:r>
          </w:p>
          <w:p w14:paraId="3A0E6D6D" w14:textId="4867BD54" w:rsidR="006B466A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 hat mit einer Punktzahl von 91 bestanden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0DB90756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Objektorientierte Programmierung</w:t>
            </w:r>
          </w:p>
          <w:p w14:paraId="3AB08156" w14:textId="0E5B22FF" w:rsidR="00663009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Manfred Mann hat mit einer Punktzahl von 50 bestanden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6095A32" w14:textId="77777777" w:rsidR="003C1B1C" w:rsidRDefault="001E3E5C" w:rsidP="001B2606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Bewertung der Punktzahl</w:t>
            </w:r>
            <w:r w:rsidR="001E37CB" w:rsidRPr="001E37CB">
              <w:rPr>
                <w:color w:val="auto"/>
              </w:rPr>
              <w:t>:</w:t>
            </w:r>
          </w:p>
          <w:p w14:paraId="7FED94C4" w14:textId="77777777" w:rsidR="00076DFD" w:rsidRDefault="00076DFD" w:rsidP="001B2606">
            <w:pPr>
              <w:pStyle w:val="Lsung"/>
            </w:pPr>
          </w:p>
          <w:p w14:paraId="099E64FB" w14:textId="77777777" w:rsidR="00A854FF" w:rsidRDefault="00A854FF" w:rsidP="001B2606">
            <w:pPr>
              <w:pStyle w:val="Lsung"/>
            </w:pPr>
          </w:p>
          <w:p w14:paraId="0C7DE494" w14:textId="77777777" w:rsidR="00A854FF" w:rsidRDefault="00A854FF" w:rsidP="001B2606">
            <w:pPr>
              <w:pStyle w:val="Lsung"/>
            </w:pPr>
          </w:p>
          <w:p w14:paraId="037B98DC" w14:textId="77777777" w:rsidR="00A854FF" w:rsidRDefault="00A854FF" w:rsidP="001B2606">
            <w:pPr>
              <w:pStyle w:val="Lsung"/>
            </w:pPr>
          </w:p>
          <w:p w14:paraId="0AF14AA0" w14:textId="54B6CA4C" w:rsidR="00A854FF" w:rsidRPr="00C164CB" w:rsidRDefault="00A854FF" w:rsidP="001B2606">
            <w:pPr>
              <w:pStyle w:val="Lsung"/>
            </w:pP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37A3DBD5" w:rsidR="00FC0404" w:rsidRDefault="00FC0404" w:rsidP="000B503E">
      <w:pPr>
        <w:jc w:val="center"/>
        <w:rPr>
          <w:b/>
          <w:sz w:val="32"/>
        </w:rPr>
      </w:pPr>
    </w:p>
    <w:p w14:paraId="2E0378D3" w14:textId="07806D0E" w:rsidR="00EA282A" w:rsidRDefault="00EA282A" w:rsidP="00537E6B">
      <w:pPr>
        <w:rPr>
          <w:b/>
          <w:sz w:val="32"/>
        </w:rPr>
      </w:pPr>
    </w:p>
    <w:p w14:paraId="7FA86CB0" w14:textId="77777777" w:rsidR="00C2452F" w:rsidRDefault="00C2452F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F768BE" w:rsidRDefault="00D46D2D" w:rsidP="006225BE"/>
    <w:p w14:paraId="4055E3F3" w14:textId="24353ECA" w:rsidR="00F768BE" w:rsidRDefault="00F768BE" w:rsidP="006225BE">
      <w:pPr>
        <w:rPr>
          <w:rFonts w:cs="Courier New"/>
          <w:color w:val="000000" w:themeColor="text1"/>
          <w:szCs w:val="36"/>
        </w:rPr>
      </w:pPr>
    </w:p>
    <w:sectPr w:rsidR="00F768BE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5E9E" w14:textId="77777777" w:rsidR="00A61936" w:rsidRDefault="00A61936" w:rsidP="00C70A0A">
      <w:r>
        <w:separator/>
      </w:r>
    </w:p>
  </w:endnote>
  <w:endnote w:type="continuationSeparator" w:id="0">
    <w:p w14:paraId="6B05E5A6" w14:textId="77777777" w:rsidR="00A61936" w:rsidRDefault="00A6193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FFCE3" w14:textId="77777777" w:rsidR="00A854FF" w:rsidRDefault="00A854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FCF915C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854FF">
            <w:rPr>
              <w:rFonts w:cstheme="minorHAnsi"/>
              <w:noProof/>
              <w:sz w:val="16"/>
              <w:szCs w:val="16"/>
            </w:rPr>
            <w:t>L2_1_2 Aufgabe Pruefung1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A10B60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A854FF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3E898931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47AB6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47AB6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4178" w14:textId="77777777" w:rsidR="00A854FF" w:rsidRDefault="00A854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1EA4" w14:textId="77777777" w:rsidR="00A61936" w:rsidRDefault="00A61936" w:rsidP="00C70A0A">
      <w:r>
        <w:separator/>
      </w:r>
    </w:p>
  </w:footnote>
  <w:footnote w:type="continuationSeparator" w:id="0">
    <w:p w14:paraId="06552D30" w14:textId="77777777" w:rsidR="00A61936" w:rsidRDefault="00A6193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EB81D" w14:textId="77777777" w:rsidR="00A854FF" w:rsidRDefault="00A854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1B3A0D99" w:rsidR="0018598B" w:rsidRPr="00586FC0" w:rsidRDefault="00A854FF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F158A" w14:textId="77777777" w:rsidR="00A854FF" w:rsidRDefault="00A854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14D0F2B8"/>
    <w:lvl w:ilvl="0">
      <w:start w:val="4"/>
      <w:numFmt w:val="none"/>
      <w:pStyle w:val="berschrift1"/>
      <w:lvlText w:val="L2.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0E3E"/>
    <w:rsid w:val="000042F8"/>
    <w:rsid w:val="0000624C"/>
    <w:rsid w:val="0000705F"/>
    <w:rsid w:val="000140D7"/>
    <w:rsid w:val="00020D12"/>
    <w:rsid w:val="00022436"/>
    <w:rsid w:val="000273BD"/>
    <w:rsid w:val="00027EF0"/>
    <w:rsid w:val="00033AEC"/>
    <w:rsid w:val="000420B4"/>
    <w:rsid w:val="0004647C"/>
    <w:rsid w:val="00047DBE"/>
    <w:rsid w:val="00056C25"/>
    <w:rsid w:val="00063571"/>
    <w:rsid w:val="00065828"/>
    <w:rsid w:val="000710BC"/>
    <w:rsid w:val="0007114B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503E"/>
    <w:rsid w:val="000B629D"/>
    <w:rsid w:val="000C416F"/>
    <w:rsid w:val="000E4399"/>
    <w:rsid w:val="000F52CF"/>
    <w:rsid w:val="000F7385"/>
    <w:rsid w:val="001010B3"/>
    <w:rsid w:val="00107E91"/>
    <w:rsid w:val="00114AE1"/>
    <w:rsid w:val="0012327B"/>
    <w:rsid w:val="0012623D"/>
    <w:rsid w:val="001310E9"/>
    <w:rsid w:val="001317C0"/>
    <w:rsid w:val="00133920"/>
    <w:rsid w:val="001370BE"/>
    <w:rsid w:val="00141BB5"/>
    <w:rsid w:val="00147D66"/>
    <w:rsid w:val="00151606"/>
    <w:rsid w:val="0016146C"/>
    <w:rsid w:val="00173B81"/>
    <w:rsid w:val="00180A64"/>
    <w:rsid w:val="00184B6B"/>
    <w:rsid w:val="0018598B"/>
    <w:rsid w:val="00190D99"/>
    <w:rsid w:val="00193C38"/>
    <w:rsid w:val="001A1A8A"/>
    <w:rsid w:val="001A4ED3"/>
    <w:rsid w:val="001B2606"/>
    <w:rsid w:val="001B5428"/>
    <w:rsid w:val="001B77A6"/>
    <w:rsid w:val="001C4BD4"/>
    <w:rsid w:val="001C6726"/>
    <w:rsid w:val="001D2AF5"/>
    <w:rsid w:val="001D4A48"/>
    <w:rsid w:val="001D7286"/>
    <w:rsid w:val="001E0599"/>
    <w:rsid w:val="001E1D8D"/>
    <w:rsid w:val="001E37CB"/>
    <w:rsid w:val="001E3E5C"/>
    <w:rsid w:val="001E5E5F"/>
    <w:rsid w:val="001F782C"/>
    <w:rsid w:val="00205542"/>
    <w:rsid w:val="00207884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3842"/>
    <w:rsid w:val="002E34D0"/>
    <w:rsid w:val="002F1B70"/>
    <w:rsid w:val="002F563E"/>
    <w:rsid w:val="00302076"/>
    <w:rsid w:val="00313152"/>
    <w:rsid w:val="00314B15"/>
    <w:rsid w:val="00315A5D"/>
    <w:rsid w:val="00315C29"/>
    <w:rsid w:val="003325CB"/>
    <w:rsid w:val="00335095"/>
    <w:rsid w:val="003377B2"/>
    <w:rsid w:val="003435FF"/>
    <w:rsid w:val="00352A02"/>
    <w:rsid w:val="00352FD1"/>
    <w:rsid w:val="00363855"/>
    <w:rsid w:val="00364426"/>
    <w:rsid w:val="00366102"/>
    <w:rsid w:val="0037239B"/>
    <w:rsid w:val="0037381F"/>
    <w:rsid w:val="003744A6"/>
    <w:rsid w:val="00374975"/>
    <w:rsid w:val="00375138"/>
    <w:rsid w:val="0037787A"/>
    <w:rsid w:val="00387539"/>
    <w:rsid w:val="00391928"/>
    <w:rsid w:val="00394108"/>
    <w:rsid w:val="003A10CA"/>
    <w:rsid w:val="003B0428"/>
    <w:rsid w:val="003B2919"/>
    <w:rsid w:val="003B5E1F"/>
    <w:rsid w:val="003C1A7E"/>
    <w:rsid w:val="003C1B1C"/>
    <w:rsid w:val="003C27D8"/>
    <w:rsid w:val="003D1B03"/>
    <w:rsid w:val="003D3632"/>
    <w:rsid w:val="003D48CB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6AC4"/>
    <w:rsid w:val="0046727E"/>
    <w:rsid w:val="00485052"/>
    <w:rsid w:val="004928B5"/>
    <w:rsid w:val="00495C72"/>
    <w:rsid w:val="004A3452"/>
    <w:rsid w:val="004B100C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5C52"/>
    <w:rsid w:val="005623FF"/>
    <w:rsid w:val="005633D5"/>
    <w:rsid w:val="005767B9"/>
    <w:rsid w:val="00580DC4"/>
    <w:rsid w:val="00586FC0"/>
    <w:rsid w:val="0059449D"/>
    <w:rsid w:val="005B0FDA"/>
    <w:rsid w:val="005B2D75"/>
    <w:rsid w:val="005B2F69"/>
    <w:rsid w:val="005B54AC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25BE"/>
    <w:rsid w:val="00625D9A"/>
    <w:rsid w:val="0063603A"/>
    <w:rsid w:val="00636F44"/>
    <w:rsid w:val="00640CE9"/>
    <w:rsid w:val="00643F77"/>
    <w:rsid w:val="00645B0B"/>
    <w:rsid w:val="00645CFE"/>
    <w:rsid w:val="00663009"/>
    <w:rsid w:val="006668A3"/>
    <w:rsid w:val="00670E20"/>
    <w:rsid w:val="00677002"/>
    <w:rsid w:val="0068351D"/>
    <w:rsid w:val="00684F1C"/>
    <w:rsid w:val="00690CFF"/>
    <w:rsid w:val="006924FC"/>
    <w:rsid w:val="00693BE0"/>
    <w:rsid w:val="00695809"/>
    <w:rsid w:val="006A4605"/>
    <w:rsid w:val="006B466A"/>
    <w:rsid w:val="006B59F9"/>
    <w:rsid w:val="006D54F0"/>
    <w:rsid w:val="006E3514"/>
    <w:rsid w:val="006E47E0"/>
    <w:rsid w:val="006F355C"/>
    <w:rsid w:val="00703912"/>
    <w:rsid w:val="007047D0"/>
    <w:rsid w:val="0070663E"/>
    <w:rsid w:val="00710058"/>
    <w:rsid w:val="00715238"/>
    <w:rsid w:val="007162B3"/>
    <w:rsid w:val="007258E0"/>
    <w:rsid w:val="00733950"/>
    <w:rsid w:val="00737AA6"/>
    <w:rsid w:val="0074058F"/>
    <w:rsid w:val="00741A7E"/>
    <w:rsid w:val="00746391"/>
    <w:rsid w:val="00752326"/>
    <w:rsid w:val="00755BEB"/>
    <w:rsid w:val="00755CF9"/>
    <w:rsid w:val="0076604C"/>
    <w:rsid w:val="0077402A"/>
    <w:rsid w:val="00777B82"/>
    <w:rsid w:val="0079272D"/>
    <w:rsid w:val="007A4C08"/>
    <w:rsid w:val="007B2248"/>
    <w:rsid w:val="007B6F4E"/>
    <w:rsid w:val="007D618D"/>
    <w:rsid w:val="007D78EE"/>
    <w:rsid w:val="007E302B"/>
    <w:rsid w:val="007E5E3F"/>
    <w:rsid w:val="007F4236"/>
    <w:rsid w:val="007F7365"/>
    <w:rsid w:val="00800B05"/>
    <w:rsid w:val="008055F6"/>
    <w:rsid w:val="00805A85"/>
    <w:rsid w:val="008109DD"/>
    <w:rsid w:val="00817DDE"/>
    <w:rsid w:val="0082442C"/>
    <w:rsid w:val="0083374F"/>
    <w:rsid w:val="008374D3"/>
    <w:rsid w:val="008418C1"/>
    <w:rsid w:val="008457AF"/>
    <w:rsid w:val="00847AB6"/>
    <w:rsid w:val="008533B7"/>
    <w:rsid w:val="00860CB6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A49B7"/>
    <w:rsid w:val="008A4D2F"/>
    <w:rsid w:val="008A6904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2E96"/>
    <w:rsid w:val="008F3E83"/>
    <w:rsid w:val="00900362"/>
    <w:rsid w:val="0090161E"/>
    <w:rsid w:val="009031F0"/>
    <w:rsid w:val="00903627"/>
    <w:rsid w:val="00904767"/>
    <w:rsid w:val="00912F0B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A2468"/>
    <w:rsid w:val="009A2820"/>
    <w:rsid w:val="009A344B"/>
    <w:rsid w:val="009B3A56"/>
    <w:rsid w:val="009C1EF6"/>
    <w:rsid w:val="009D1BF9"/>
    <w:rsid w:val="009D4011"/>
    <w:rsid w:val="009D61EA"/>
    <w:rsid w:val="009D6AAC"/>
    <w:rsid w:val="009E6C36"/>
    <w:rsid w:val="00A0302E"/>
    <w:rsid w:val="00A03592"/>
    <w:rsid w:val="00A03ECB"/>
    <w:rsid w:val="00A05E93"/>
    <w:rsid w:val="00A10C0A"/>
    <w:rsid w:val="00A12E45"/>
    <w:rsid w:val="00A16287"/>
    <w:rsid w:val="00A17201"/>
    <w:rsid w:val="00A27A4F"/>
    <w:rsid w:val="00A43BD1"/>
    <w:rsid w:val="00A44254"/>
    <w:rsid w:val="00A514F4"/>
    <w:rsid w:val="00A5217A"/>
    <w:rsid w:val="00A61645"/>
    <w:rsid w:val="00A61936"/>
    <w:rsid w:val="00A74C4F"/>
    <w:rsid w:val="00A76130"/>
    <w:rsid w:val="00A80E1D"/>
    <w:rsid w:val="00A82143"/>
    <w:rsid w:val="00A854FF"/>
    <w:rsid w:val="00A86522"/>
    <w:rsid w:val="00A92451"/>
    <w:rsid w:val="00A940DB"/>
    <w:rsid w:val="00A95965"/>
    <w:rsid w:val="00A96973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2E1"/>
    <w:rsid w:val="00AE6344"/>
    <w:rsid w:val="00B03B1A"/>
    <w:rsid w:val="00B0655D"/>
    <w:rsid w:val="00B11F06"/>
    <w:rsid w:val="00B22E19"/>
    <w:rsid w:val="00B27DB8"/>
    <w:rsid w:val="00B35139"/>
    <w:rsid w:val="00B4233C"/>
    <w:rsid w:val="00B43311"/>
    <w:rsid w:val="00B569AB"/>
    <w:rsid w:val="00B62F66"/>
    <w:rsid w:val="00B83CA6"/>
    <w:rsid w:val="00B90128"/>
    <w:rsid w:val="00B97699"/>
    <w:rsid w:val="00BB572D"/>
    <w:rsid w:val="00BC59A2"/>
    <w:rsid w:val="00BC6AC3"/>
    <w:rsid w:val="00BC7F26"/>
    <w:rsid w:val="00BE34C7"/>
    <w:rsid w:val="00BE6A08"/>
    <w:rsid w:val="00BF0E7E"/>
    <w:rsid w:val="00BF45AF"/>
    <w:rsid w:val="00BF67D7"/>
    <w:rsid w:val="00C02C10"/>
    <w:rsid w:val="00C031F3"/>
    <w:rsid w:val="00C03420"/>
    <w:rsid w:val="00C036FB"/>
    <w:rsid w:val="00C07C8E"/>
    <w:rsid w:val="00C15D22"/>
    <w:rsid w:val="00C2227E"/>
    <w:rsid w:val="00C2452F"/>
    <w:rsid w:val="00C262E0"/>
    <w:rsid w:val="00C32C89"/>
    <w:rsid w:val="00C45EAE"/>
    <w:rsid w:val="00C51D45"/>
    <w:rsid w:val="00C561CB"/>
    <w:rsid w:val="00C56363"/>
    <w:rsid w:val="00C70A0A"/>
    <w:rsid w:val="00C90010"/>
    <w:rsid w:val="00C9076A"/>
    <w:rsid w:val="00C91392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CF027F"/>
    <w:rsid w:val="00D06B74"/>
    <w:rsid w:val="00D45E94"/>
    <w:rsid w:val="00D46D2D"/>
    <w:rsid w:val="00D528FF"/>
    <w:rsid w:val="00D655F1"/>
    <w:rsid w:val="00D73AA8"/>
    <w:rsid w:val="00D829ED"/>
    <w:rsid w:val="00D842FA"/>
    <w:rsid w:val="00D9541D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336BA"/>
    <w:rsid w:val="00E34D80"/>
    <w:rsid w:val="00E57A69"/>
    <w:rsid w:val="00E6244C"/>
    <w:rsid w:val="00E64912"/>
    <w:rsid w:val="00E773B3"/>
    <w:rsid w:val="00E8182A"/>
    <w:rsid w:val="00E91FDF"/>
    <w:rsid w:val="00EA282A"/>
    <w:rsid w:val="00EB2007"/>
    <w:rsid w:val="00EC18B0"/>
    <w:rsid w:val="00EC1E91"/>
    <w:rsid w:val="00ED3811"/>
    <w:rsid w:val="00ED3E06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768BE"/>
    <w:rsid w:val="00F86219"/>
    <w:rsid w:val="00F94D0D"/>
    <w:rsid w:val="00FA5BB3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F8D3B-BE4A-4609-BCA7-A6AE39DD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77</cp:revision>
  <cp:lastPrinted>2016-12-07T08:05:00Z</cp:lastPrinted>
  <dcterms:created xsi:type="dcterms:W3CDTF">2019-11-06T16:19:00Z</dcterms:created>
  <dcterms:modified xsi:type="dcterms:W3CDTF">2020-03-31T07:54:00Z</dcterms:modified>
</cp:coreProperties>
</file>